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spacing w:after="80" w:before="280" w:lineRule="auto"/>
        <w:rPr>
          <w:color w:val="000000"/>
          <w:sz w:val="26"/>
          <w:szCs w:val="26"/>
        </w:rPr>
      </w:pPr>
      <w:bookmarkStart w:colFirst="0" w:colLast="0" w:name="_sdrcrtijngd2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About the Role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Get your horse fix! We are seeking an experienced horse person to join our horse care team. This is a positive, supportive, professional environment. Training is provided to ensure confidence and safety in the role.</w:t>
      </w:r>
    </w:p>
    <w:p w:rsidR="00000000" w:rsidDel="00000000" w:rsidP="00000000" w:rsidRDefault="00000000" w:rsidRPr="00000000" w14:paraId="00000003">
      <w:pPr>
        <w:pStyle w:val="Heading3"/>
        <w:spacing w:after="80" w:before="280" w:lineRule="auto"/>
        <w:rPr>
          <w:b w:val="0"/>
          <w:bCs w:val="0"/>
          <w:color w:val="000000"/>
        </w:rPr>
      </w:pPr>
      <w:bookmarkStart w:colFirst="0" w:colLast="0" w:name="_vec27skfvph" w:id="1"/>
      <w:bookmarkEnd w:id="1"/>
      <w:r w:rsidDel="00000000" w:rsidR="00000000" w:rsidRPr="00000000">
        <w:rPr>
          <w:color w:val="000000"/>
          <w:sz w:val="26"/>
          <w:szCs w:val="26"/>
          <w:rtl w:val="0"/>
        </w:rPr>
        <w:t xml:space="preserve">Shifts Available and Pay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PM:</w:t>
      </w:r>
      <w:r w:rsidDel="00000000" w:rsidR="00000000" w:rsidRPr="00000000">
        <w:rPr>
          <w:rtl w:val="0"/>
        </w:rPr>
        <w:t xml:space="preserve"> 4:00 PM – 7:30 PM -</w:t>
      </w:r>
      <w:r w:rsidDel="00000000" w:rsidR="00000000" w:rsidRPr="00000000">
        <w:rPr>
          <w:rtl w:val="0"/>
        </w:rPr>
        <w:t xml:space="preserve">Tuesday, Wednesday, Thursday, Saturday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AM:</w:t>
      </w:r>
      <w:r w:rsidDel="00000000" w:rsidR="00000000" w:rsidRPr="00000000">
        <w:rPr>
          <w:rtl w:val="0"/>
        </w:rPr>
        <w:t xml:space="preserve"> 7:00 AM – 10:30 AM - Sunday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$16.00 per hour. Independent contractor position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80" w:before="280" w:lineRule="auto"/>
        <w:rPr>
          <w:color w:val="000000"/>
          <w:sz w:val="26"/>
          <w:szCs w:val="26"/>
        </w:rPr>
      </w:pPr>
      <w:bookmarkStart w:colFirst="0" w:colLast="0" w:name="_xqdcp281jf6z" w:id="2"/>
      <w:bookmarkEnd w:id="2"/>
      <w:r w:rsidDel="00000000" w:rsidR="00000000" w:rsidRPr="00000000">
        <w:rPr>
          <w:color w:val="000000"/>
          <w:sz w:val="26"/>
          <w:szCs w:val="26"/>
          <w:rtl w:val="0"/>
        </w:rPr>
        <w:t xml:space="preserve">Responsibilities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Feed approximately </w:t>
      </w:r>
      <w:r w:rsidDel="00000000" w:rsidR="00000000" w:rsidRPr="00000000">
        <w:rPr>
          <w:b w:val="1"/>
          <w:bCs w:val="1"/>
          <w:rtl w:val="0"/>
        </w:rPr>
        <w:t xml:space="preserve">30 horses</w:t>
      </w:r>
      <w:r w:rsidDel="00000000" w:rsidR="00000000" w:rsidRPr="00000000">
        <w:rPr>
          <w:rtl w:val="0"/>
        </w:rPr>
        <w:t xml:space="preserve"> (stall feeding and feed bags in pasture)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Turn horses out in the morning / bring them in during the evening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and fill water tanks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Refill grain tubs for the next shift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side duties as assigned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stall cleaning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general horse health (lameness, signs of colic, etc.)</w:t>
      </w:r>
    </w:p>
    <w:p w:rsidR="00000000" w:rsidDel="00000000" w:rsidP="00000000" w:rsidRDefault="00000000" w:rsidRPr="00000000" w14:paraId="0000000F">
      <w:pPr>
        <w:pStyle w:val="Heading3"/>
        <w:spacing w:after="80" w:before="280" w:lineRule="auto"/>
        <w:rPr>
          <w:color w:val="000000"/>
          <w:sz w:val="26"/>
          <w:szCs w:val="26"/>
        </w:rPr>
      </w:pPr>
      <w:bookmarkStart w:colFirst="0" w:colLast="0" w:name="_uj9um6yh88tk" w:id="3"/>
      <w:bookmarkEnd w:id="3"/>
      <w:r w:rsidDel="00000000" w:rsidR="00000000" w:rsidRPr="00000000">
        <w:rPr>
          <w:color w:val="000000"/>
          <w:sz w:val="26"/>
          <w:szCs w:val="26"/>
          <w:rtl w:val="0"/>
        </w:rPr>
        <w:t xml:space="preserve">Requirements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Recent h</w:t>
      </w:r>
      <w:r w:rsidDel="00000000" w:rsidR="00000000" w:rsidRPr="00000000">
        <w:rPr>
          <w:rtl w:val="0"/>
        </w:rPr>
        <w:t xml:space="preserve">orse care and handling experience (professional or personal)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Willingness to learn and grow horsemanship skills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attention to safety and horse health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think critically, make decisions, and communicate effectively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Neat, clean, organized, and passionate about horses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Valid driver’s license and reliable transportation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Must live within 30–40 minutes of Simpsonville (40067)</w:t>
      </w:r>
    </w:p>
    <w:p w:rsidR="00000000" w:rsidDel="00000000" w:rsidP="00000000" w:rsidRDefault="00000000" w:rsidRPr="00000000" w14:paraId="00000017">
      <w:pPr>
        <w:pStyle w:val="Heading2"/>
        <w:spacing w:after="80" w:before="360" w:lineRule="auto"/>
        <w:rPr>
          <w:color w:val="000000"/>
          <w:sz w:val="34"/>
          <w:szCs w:val="34"/>
        </w:rPr>
      </w:pPr>
      <w:bookmarkStart w:colFirst="0" w:colLast="0" w:name="_lul6iqg9njut" w:id="4"/>
      <w:bookmarkEnd w:id="4"/>
      <w:r w:rsidDel="00000000" w:rsidR="00000000" w:rsidRPr="00000000">
        <w:rPr>
          <w:color w:val="000000"/>
          <w:sz w:val="34"/>
          <w:szCs w:val="34"/>
          <w:rtl w:val="0"/>
        </w:rPr>
        <w:t xml:space="preserve">How to Apply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 rfrcemployment@gmail.com and include detailed information about your horse experience, including: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Professional background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Years of experience and specific tasks you performed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Timeframe of your experience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Any horse health or medical knowledge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Applications without horse-experience details will not be considered.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